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F5C8B"/>
          <w:sz w:val="40"/>
          <w:szCs w:val="40"/>
        </w:rPr>
        <w:t xml:space="preserve">Western Piedmont University</w:t>
      </w:r>
    </w:p>
    <w:p>
      <w:pPr>
        <w:spacing w:after="300"/>
        <w:jc w:val="center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Academic Calendar — 2025–2026</w:t>
      </w:r>
    </w:p>
    <w:p>
      <w:pPr>
        <w:pStyle w:val="Heading1"/>
        <w:spacing w:after="12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Fall 2025</w:t>
      </w:r>
    </w:p>
    <w:p>
      <w:pPr>
        <w:spacing w:after="140"/>
      </w:pPr>
      <w:r>
        <w:rPr>
          <w:rFonts w:ascii="Arial" w:cs="Arial" w:eastAsia="Arial" w:hAnsi="Arial"/>
          <w:sz w:val="21"/>
          <w:szCs w:val="21"/>
        </w:rPr>
        <w:t xml:space="preserve">16-week semester running mid-August through mid-December.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400"/>
        <w:gridCol w:w="3960"/>
      </w:tblGrid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5C8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Event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5C8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Registration Opens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April 7, 2025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First Day of Classes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August 18, 2025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Last Day to Add/Drop (No Penalty)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August 25, 2025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Labor Day Holiday (No Classes)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September 1, 2025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Last Day to Withdraw with a 'W'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October 24, 2025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Thanksgiving Break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November 26–28, 2025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Last Day of Classes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December 5, 2025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Final Exam Period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December 8–12, 2025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Grade Submission Deadline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December 16, 2025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Winter Commencement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December 13, 2025</w:t>
            </w:r>
          </w:p>
        </w:tc>
      </w:tr>
    </w:tbl>
    <w:p>
      <w:pPr>
        <w:pStyle w:val="Heading1"/>
        <w:spacing w:after="12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Spring 2026</w:t>
      </w:r>
    </w:p>
    <w:p>
      <w:pPr>
        <w:spacing w:after="140"/>
      </w:pPr>
      <w:r>
        <w:rPr>
          <w:rFonts w:ascii="Arial" w:cs="Arial" w:eastAsia="Arial" w:hAnsi="Arial"/>
          <w:sz w:val="21"/>
          <w:szCs w:val="21"/>
        </w:rPr>
        <w:t xml:space="preserve">16-week semester running mid-January through early May.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400"/>
        <w:gridCol w:w="3960"/>
      </w:tblGrid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5C8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Event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5C8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Registration Opens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October 27, 2025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First Day of Classes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January 12,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Last Day to Add/Drop (No Penalty)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January 20,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Martin Luther King Jr. Day (No Classes)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January 19,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Spring Break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March 9–13,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Last Day to Withdraw with a 'W'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March 27,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Last Day of Classes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May 1,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Final Exam Period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May 4–8,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Grade Submission Deadline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May 11,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Spring Commencement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May 9, 2026</w:t>
            </w:r>
          </w:p>
        </w:tc>
      </w:tr>
    </w:tbl>
    <w:p>
      <w:pPr>
        <w:pStyle w:val="Heading1"/>
        <w:spacing w:after="12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Summer 2026</w:t>
      </w:r>
    </w:p>
    <w:p>
      <w:pPr>
        <w:spacing w:after="140"/>
      </w:pPr>
      <w:r>
        <w:rPr>
          <w:rFonts w:ascii="Arial" w:cs="Arial" w:eastAsia="Arial" w:hAnsi="Arial"/>
          <w:sz w:val="21"/>
          <w:szCs w:val="21"/>
        </w:rPr>
        <w:t xml:space="preserve">10-week condensed semester running mid-May through late July.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400"/>
        <w:gridCol w:w="3960"/>
      </w:tblGrid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5C8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Event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5C8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Registration Opens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March 2,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First Day of Classes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May 18,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Last Day to Add/Drop (No Penalty)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May 22,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Memorial Day Holiday (No Classes)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May 25,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Last Day to Withdraw with a 'W'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June 26,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Juneteenth Holiday (No Classes)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June 19,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Independence Day Holiday (No Classes)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July 3,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Last Day of Classes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July 24,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Final Exam Period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BF2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July 27–29, 2026</w:t>
            </w:r>
          </w:p>
        </w:tc>
      </w:tr>
      <w:tr>
        <w:tc>
          <w:tcPr>
            <w:tcW w:type="dxa" w:w="5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Grade Submission Deadline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August 1, 2026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2026-06-30T06:49:59.767Z</dcterms:created>
  <dcterms:modified xsi:type="dcterms:W3CDTF">2026-06-30T06:49:59.782Z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